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A0F0" w14:textId="77777777" w:rsidR="00EB7E38" w:rsidRDefault="00EB7E38" w:rsidP="00814511">
      <w:pPr>
        <w:spacing w:after="0" w:line="240" w:lineRule="auto"/>
        <w:ind w:left="-142"/>
        <w:rPr>
          <w:rFonts w:ascii="Century Gothic" w:hAnsi="Century Gothic"/>
          <w:b/>
        </w:rPr>
      </w:pPr>
    </w:p>
    <w:p w14:paraId="54CA0EF7" w14:textId="77777777" w:rsidR="00EB7E38" w:rsidRDefault="00EB7E38" w:rsidP="00C22A4D">
      <w:pPr>
        <w:spacing w:after="0" w:line="240" w:lineRule="auto"/>
        <w:ind w:left="-142"/>
        <w:rPr>
          <w:rFonts w:ascii="Century Gothic" w:hAnsi="Century Gothic"/>
          <w:b/>
        </w:rPr>
      </w:pPr>
    </w:p>
    <w:p w14:paraId="1C9BC146" w14:textId="59EAE9C5" w:rsidR="00541C2A" w:rsidRPr="00EB7E38" w:rsidRDefault="00953162" w:rsidP="00814511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EB7E38">
        <w:rPr>
          <w:rFonts w:ascii="Century Gothic" w:hAnsi="Century Gothic"/>
          <w:b/>
          <w:sz w:val="24"/>
        </w:rPr>
        <w:t xml:space="preserve">INFORMACIÓN </w:t>
      </w:r>
      <w:r w:rsidR="00541C2A" w:rsidRPr="00EB7E38">
        <w:rPr>
          <w:rFonts w:ascii="Century Gothic" w:hAnsi="Century Gothic"/>
          <w:b/>
          <w:sz w:val="24"/>
        </w:rPr>
        <w:t>SOBRE EL PROCESO DE INSCRIPCIÓN A</w:t>
      </w:r>
      <w:r w:rsidR="00A50F4E">
        <w:rPr>
          <w:rFonts w:ascii="Century Gothic" w:hAnsi="Century Gothic"/>
          <w:b/>
          <w:sz w:val="24"/>
        </w:rPr>
        <w:t>L</w:t>
      </w:r>
    </w:p>
    <w:p w14:paraId="6EF88D63" w14:textId="1E4E8DE2" w:rsidR="002E5D8E" w:rsidRPr="00EB7E38" w:rsidRDefault="00A50F4E" w:rsidP="00EB7E38">
      <w:pPr>
        <w:spacing w:after="0" w:line="240" w:lineRule="auto"/>
        <w:ind w:left="-142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CURSO</w:t>
      </w:r>
      <w:r w:rsidR="00541C2A" w:rsidRPr="00EB7E38">
        <w:rPr>
          <w:rFonts w:ascii="Century Gothic" w:hAnsi="Century Gothic"/>
          <w:b/>
          <w:sz w:val="24"/>
        </w:rPr>
        <w:t xml:space="preserve"> DE </w:t>
      </w:r>
      <w:r>
        <w:rPr>
          <w:rFonts w:ascii="Century Gothic" w:hAnsi="Century Gothic"/>
          <w:b/>
          <w:sz w:val="24"/>
        </w:rPr>
        <w:t>LECTOESCRITURA INICIAL: BASES PARA UN APRENDIZAJE LÚDICO</w:t>
      </w:r>
    </w:p>
    <w:p w14:paraId="5054FAA3" w14:textId="74FEB7C3" w:rsidR="00953162" w:rsidRPr="00EB7E38" w:rsidRDefault="00953162" w:rsidP="00EB7E38">
      <w:pPr>
        <w:ind w:left="-142"/>
        <w:jc w:val="center"/>
        <w:rPr>
          <w:rFonts w:ascii="Century Gothic" w:hAnsi="Century Gothic"/>
          <w:u w:val="single"/>
        </w:rPr>
      </w:pPr>
    </w:p>
    <w:p w14:paraId="62272A0D" w14:textId="77777777" w:rsidR="00F85153" w:rsidRDefault="00953162" w:rsidP="006234D6">
      <w:pPr>
        <w:spacing w:line="360" w:lineRule="auto"/>
        <w:jc w:val="both"/>
        <w:rPr>
          <w:rFonts w:ascii="Century Gothic" w:hAnsi="Century Gothic"/>
          <w:sz w:val="24"/>
        </w:rPr>
      </w:pPr>
      <w:r w:rsidRPr="00EB7E38">
        <w:rPr>
          <w:rFonts w:ascii="Century Gothic" w:hAnsi="Century Gothic"/>
          <w:sz w:val="24"/>
        </w:rPr>
        <w:t>Estimado/a docente</w:t>
      </w:r>
      <w:r w:rsidR="00F85153">
        <w:rPr>
          <w:rFonts w:ascii="Century Gothic" w:hAnsi="Century Gothic"/>
          <w:sz w:val="24"/>
        </w:rPr>
        <w:t>:</w:t>
      </w:r>
    </w:p>
    <w:p w14:paraId="5CE5CAE6" w14:textId="2392B9F0" w:rsidR="00953162" w:rsidRDefault="00F85153" w:rsidP="006234D6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</w:t>
      </w:r>
      <w:r w:rsidR="007E358B" w:rsidRPr="00EB7E38">
        <w:rPr>
          <w:rFonts w:ascii="Century Gothic" w:hAnsi="Century Gothic"/>
          <w:sz w:val="24"/>
        </w:rPr>
        <w:t>ara poder</w:t>
      </w:r>
      <w:r w:rsidR="00953162" w:rsidRPr="00EB7E38">
        <w:rPr>
          <w:rFonts w:ascii="Century Gothic" w:hAnsi="Century Gothic"/>
          <w:sz w:val="24"/>
        </w:rPr>
        <w:t xml:space="preserve"> </w:t>
      </w:r>
      <w:r w:rsidR="00541C2A" w:rsidRPr="00EB7E38">
        <w:rPr>
          <w:rFonts w:ascii="Century Gothic" w:hAnsi="Century Gothic"/>
          <w:sz w:val="24"/>
        </w:rPr>
        <w:t>inscribirse</w:t>
      </w:r>
      <w:r w:rsidR="00953162" w:rsidRPr="00EB7E38">
        <w:rPr>
          <w:rFonts w:ascii="Century Gothic" w:hAnsi="Century Gothic"/>
          <w:sz w:val="24"/>
        </w:rPr>
        <w:t xml:space="preserve"> en </w:t>
      </w:r>
      <w:r w:rsidR="00A50F4E">
        <w:rPr>
          <w:rFonts w:ascii="Century Gothic" w:hAnsi="Century Gothic"/>
          <w:sz w:val="24"/>
        </w:rPr>
        <w:t>el</w:t>
      </w:r>
      <w:r w:rsidR="000B6B9D" w:rsidRPr="00EB7E38">
        <w:rPr>
          <w:rFonts w:ascii="Century Gothic" w:hAnsi="Century Gothic"/>
          <w:sz w:val="24"/>
        </w:rPr>
        <w:t xml:space="preserve"> </w:t>
      </w:r>
      <w:r w:rsidR="00A50F4E">
        <w:rPr>
          <w:rFonts w:ascii="Century Gothic" w:hAnsi="Century Gothic"/>
          <w:sz w:val="24"/>
        </w:rPr>
        <w:t xml:space="preserve">curso </w:t>
      </w:r>
      <w:r w:rsidR="00A50F4E" w:rsidRPr="004C646B">
        <w:rPr>
          <w:rFonts w:ascii="Century Gothic" w:hAnsi="Century Gothic"/>
          <w:b/>
          <w:i/>
          <w:sz w:val="24"/>
        </w:rPr>
        <w:t>Lectoescritura inicial: bases para un aprendizaje lúdico</w:t>
      </w:r>
      <w:r w:rsidR="00A50F4E" w:rsidRPr="00EB7E38">
        <w:rPr>
          <w:rFonts w:ascii="Century Gothic" w:hAnsi="Century Gothic"/>
          <w:sz w:val="24"/>
        </w:rPr>
        <w:t xml:space="preserve"> </w:t>
      </w:r>
      <w:r w:rsidR="00F73C18" w:rsidRPr="00EB7E38">
        <w:rPr>
          <w:rFonts w:ascii="Century Gothic" w:hAnsi="Century Gothic"/>
          <w:sz w:val="24"/>
        </w:rPr>
        <w:t>tome en cuenta lo siguiente:</w:t>
      </w:r>
    </w:p>
    <w:p w14:paraId="40AA3E94" w14:textId="7F90673F" w:rsidR="006234D6" w:rsidRPr="00814511" w:rsidRDefault="00A50F4E" w:rsidP="00814511">
      <w:pPr>
        <w:pStyle w:val="Prrafodelista"/>
        <w:numPr>
          <w:ilvl w:val="0"/>
          <w:numId w:val="4"/>
        </w:numPr>
        <w:ind w:left="-142"/>
        <w:jc w:val="both"/>
        <w:rPr>
          <w:rFonts w:ascii="Century Gothic" w:hAnsi="Century Gothic"/>
          <w:sz w:val="24"/>
        </w:rPr>
      </w:pPr>
      <w:r w:rsidRPr="006234D6">
        <w:rPr>
          <w:rFonts w:ascii="Century Gothic" w:hAnsi="Century Gothic"/>
          <w:sz w:val="24"/>
        </w:rPr>
        <w:t>Nunca debe haber recibido la capacitación seleccionada.</w:t>
      </w:r>
    </w:p>
    <w:p w14:paraId="5E2F91CD" w14:textId="2A52D2C5" w:rsidR="006234D6" w:rsidRPr="00814511" w:rsidRDefault="00CE580A" w:rsidP="00814511">
      <w:pPr>
        <w:pStyle w:val="Prrafodelista"/>
        <w:numPr>
          <w:ilvl w:val="0"/>
          <w:numId w:val="4"/>
        </w:numPr>
        <w:ind w:left="-14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Debe existir </w:t>
      </w:r>
      <w:r w:rsidR="00A50F4E" w:rsidRPr="006234D6">
        <w:rPr>
          <w:rFonts w:ascii="Century Gothic" w:hAnsi="Century Gothic"/>
          <w:sz w:val="24"/>
        </w:rPr>
        <w:t xml:space="preserve">interés por recibir el curso y responsabilidad con respecto al tema. </w:t>
      </w:r>
    </w:p>
    <w:p w14:paraId="4121EB77" w14:textId="77777777" w:rsidR="004B5DE5" w:rsidRDefault="00CE580A" w:rsidP="00814511">
      <w:pPr>
        <w:pStyle w:val="Prrafodelista"/>
        <w:numPr>
          <w:ilvl w:val="0"/>
          <w:numId w:val="4"/>
        </w:numPr>
        <w:ind w:left="-14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 debe es</w:t>
      </w:r>
      <w:r w:rsidR="00A50F4E" w:rsidRPr="006234D6">
        <w:rPr>
          <w:rFonts w:ascii="Century Gothic" w:hAnsi="Century Gothic"/>
          <w:sz w:val="24"/>
        </w:rPr>
        <w:t>tar impartiendo clases en I o II Ciclos durante el presente curso lectivo.</w:t>
      </w:r>
    </w:p>
    <w:p w14:paraId="4D3869F3" w14:textId="47A7AD96" w:rsidR="004B5DE5" w:rsidRPr="004B5DE5" w:rsidRDefault="004B5DE5" w:rsidP="004B5DE5">
      <w:pPr>
        <w:pStyle w:val="Prrafodelista"/>
        <w:numPr>
          <w:ilvl w:val="0"/>
          <w:numId w:val="4"/>
        </w:numPr>
        <w:ind w:left="-142"/>
        <w:jc w:val="both"/>
        <w:rPr>
          <w:rFonts w:ascii="Century Gothic" w:hAnsi="Century Gothic"/>
          <w:b/>
          <w:sz w:val="28"/>
          <w:u w:val="single"/>
        </w:rPr>
      </w:pPr>
      <w:r w:rsidRPr="004B5DE5">
        <w:rPr>
          <w:rFonts w:ascii="Century Gothic" w:hAnsi="Century Gothic"/>
          <w:b/>
          <w:sz w:val="28"/>
          <w:u w:val="single"/>
        </w:rPr>
        <w:t>Sobre el acuerdo de compromiso:</w:t>
      </w:r>
    </w:p>
    <w:p w14:paraId="08455B09" w14:textId="3001132B" w:rsidR="004B5DE5" w:rsidRPr="004B5DE5" w:rsidRDefault="004B5DE5" w:rsidP="008909C5">
      <w:pPr>
        <w:pStyle w:val="Prrafodelista"/>
        <w:spacing w:line="360" w:lineRule="auto"/>
        <w:ind w:left="-142"/>
        <w:jc w:val="both"/>
        <w:rPr>
          <w:rFonts w:ascii="Century Gothic" w:hAnsi="Century Gothic"/>
          <w:sz w:val="24"/>
        </w:rPr>
      </w:pPr>
      <w:r w:rsidRPr="004B5DE5">
        <w:rPr>
          <w:rFonts w:ascii="Century Gothic" w:hAnsi="Century Gothic"/>
          <w:sz w:val="24"/>
        </w:rPr>
        <w:t>Con el objetivo de agilizar los t</w:t>
      </w:r>
      <w:r w:rsidR="0054622A">
        <w:rPr>
          <w:rFonts w:ascii="Century Gothic" w:hAnsi="Century Gothic"/>
          <w:sz w:val="24"/>
        </w:rPr>
        <w:t>rámites, además, hacer oportuno</w:t>
      </w:r>
      <w:r>
        <w:rPr>
          <w:rFonts w:ascii="Century Gothic" w:hAnsi="Century Gothic"/>
          <w:sz w:val="24"/>
        </w:rPr>
        <w:t xml:space="preserve"> el</w:t>
      </w:r>
      <w:r w:rsidRPr="004B5DE5">
        <w:rPr>
          <w:rFonts w:ascii="Century Gothic" w:hAnsi="Century Gothic"/>
          <w:sz w:val="24"/>
        </w:rPr>
        <w:t xml:space="preserve"> proceso de capacitación del personal docente en este contexto de emergencia y, </w:t>
      </w:r>
      <w:r w:rsidR="00932984">
        <w:rPr>
          <w:rFonts w:ascii="Century Gothic" w:hAnsi="Century Gothic"/>
          <w:sz w:val="24"/>
        </w:rPr>
        <w:t>con amparo</w:t>
      </w:r>
      <w:r w:rsidRPr="004B5DE5">
        <w:rPr>
          <w:rFonts w:ascii="Century Gothic" w:hAnsi="Century Gothic"/>
          <w:sz w:val="24"/>
        </w:rPr>
        <w:t xml:space="preserve"> en el oficio SDG-OF-020-2020, se indica lo siguien</w:t>
      </w:r>
      <w:r>
        <w:rPr>
          <w:rFonts w:ascii="Century Gothic" w:hAnsi="Century Gothic"/>
          <w:sz w:val="24"/>
        </w:rPr>
        <w:t>te en cuanto al trámite de los a</w:t>
      </w:r>
      <w:r w:rsidRPr="004B5DE5">
        <w:rPr>
          <w:rFonts w:ascii="Century Gothic" w:hAnsi="Century Gothic"/>
          <w:sz w:val="24"/>
        </w:rPr>
        <w:t>cuerdos de compromiso:</w:t>
      </w:r>
    </w:p>
    <w:p w14:paraId="245A42AC" w14:textId="1C05689B" w:rsidR="008909C5" w:rsidRPr="008909C5" w:rsidRDefault="004B5DE5" w:rsidP="008909C5">
      <w:pPr>
        <w:pStyle w:val="Prrafodelista"/>
        <w:spacing w:line="360" w:lineRule="auto"/>
        <w:ind w:left="709"/>
        <w:jc w:val="both"/>
        <w:rPr>
          <w:rFonts w:ascii="Century Gothic" w:hAnsi="Century Gothic"/>
          <w:sz w:val="24"/>
        </w:rPr>
      </w:pPr>
      <w:r w:rsidRPr="004B5DE5">
        <w:rPr>
          <w:rFonts w:ascii="Century Gothic" w:hAnsi="Century Gothic"/>
          <w:sz w:val="24"/>
        </w:rPr>
        <w:t xml:space="preserve">• </w:t>
      </w:r>
      <w:r>
        <w:rPr>
          <w:rFonts w:ascii="Century Gothic" w:hAnsi="Century Gothic"/>
          <w:sz w:val="24"/>
        </w:rPr>
        <w:t>El a</w:t>
      </w:r>
      <w:r w:rsidRPr="004B5DE5">
        <w:rPr>
          <w:rFonts w:ascii="Century Gothic" w:hAnsi="Century Gothic"/>
          <w:sz w:val="24"/>
        </w:rPr>
        <w:t>cuerdo</w:t>
      </w:r>
      <w:r>
        <w:rPr>
          <w:rFonts w:ascii="Century Gothic" w:hAnsi="Century Gothic"/>
          <w:sz w:val="24"/>
        </w:rPr>
        <w:t xml:space="preserve"> de compromiso </w:t>
      </w:r>
      <w:r w:rsidRPr="004B5DE5">
        <w:rPr>
          <w:rFonts w:ascii="Century Gothic" w:hAnsi="Century Gothic"/>
          <w:b/>
          <w:sz w:val="24"/>
          <w:u w:val="single"/>
        </w:rPr>
        <w:t xml:space="preserve">se tramitará en formato digital con la firma única de la persona participante del curso. </w:t>
      </w:r>
      <w:r w:rsidRPr="004B5DE5">
        <w:rPr>
          <w:rFonts w:ascii="Century Gothic" w:hAnsi="Century Gothic"/>
          <w:sz w:val="24"/>
        </w:rPr>
        <w:t>La firma debe ser digital o bien autógrafa (manual), en cuyo caso, tendrá que escanear el documento</w:t>
      </w:r>
      <w:r w:rsidR="00CB6909">
        <w:rPr>
          <w:rFonts w:ascii="Century Gothic" w:hAnsi="Century Gothic"/>
          <w:sz w:val="24"/>
        </w:rPr>
        <w:t xml:space="preserve"> que se remitirá en formato PDF. Este documento debe ser enviado desde </w:t>
      </w:r>
      <w:r w:rsidR="00CB6909" w:rsidRPr="00CB6909">
        <w:rPr>
          <w:rFonts w:ascii="Century Gothic" w:hAnsi="Century Gothic"/>
          <w:b/>
          <w:sz w:val="24"/>
          <w:u w:val="single"/>
        </w:rPr>
        <w:t>el correo</w:t>
      </w:r>
      <w:r w:rsidRPr="00CB6909">
        <w:rPr>
          <w:rFonts w:ascii="Century Gothic" w:hAnsi="Century Gothic"/>
          <w:b/>
          <w:sz w:val="24"/>
          <w:u w:val="single"/>
        </w:rPr>
        <w:t xml:space="preserve"> electrónico oficial del MEP</w:t>
      </w:r>
      <w:r w:rsidR="00CB6909" w:rsidRPr="00CB6909">
        <w:rPr>
          <w:rFonts w:ascii="Century Gothic" w:hAnsi="Century Gothic"/>
          <w:b/>
          <w:sz w:val="24"/>
          <w:u w:val="single"/>
        </w:rPr>
        <w:t xml:space="preserve"> de la persona docente</w:t>
      </w:r>
      <w:r w:rsidRPr="004B5DE5">
        <w:rPr>
          <w:rFonts w:ascii="Century Gothic" w:hAnsi="Century Gothic"/>
          <w:sz w:val="24"/>
        </w:rPr>
        <w:t xml:space="preserve"> a la </w:t>
      </w:r>
      <w:r w:rsidR="008909C5">
        <w:rPr>
          <w:rFonts w:ascii="Century Gothic" w:hAnsi="Century Gothic"/>
          <w:sz w:val="24"/>
        </w:rPr>
        <w:t>Dirección de Desarrollo Curricular</w:t>
      </w:r>
      <w:r w:rsidRPr="004B5DE5">
        <w:rPr>
          <w:rFonts w:ascii="Century Gothic" w:hAnsi="Century Gothic"/>
          <w:sz w:val="24"/>
        </w:rPr>
        <w:t>,</w:t>
      </w:r>
      <w:r w:rsidR="0054622A">
        <w:rPr>
          <w:rFonts w:ascii="Century Gothic" w:hAnsi="Century Gothic"/>
          <w:sz w:val="24"/>
        </w:rPr>
        <w:t xml:space="preserve"> al siguiente correo</w:t>
      </w:r>
      <w:r w:rsidR="00CB6909">
        <w:rPr>
          <w:rFonts w:ascii="Century Gothic" w:hAnsi="Century Gothic"/>
          <w:sz w:val="24"/>
        </w:rPr>
        <w:t xml:space="preserve"> </w:t>
      </w:r>
      <w:hyperlink r:id="rId7" w:history="1">
        <w:r w:rsidR="00CB6909" w:rsidRPr="00BC1A1D">
          <w:rPr>
            <w:rStyle w:val="Hipervnculo"/>
            <w:rFonts w:ascii="Century Gothic" w:hAnsi="Century Gothic"/>
            <w:sz w:val="24"/>
          </w:rPr>
          <w:t>fabricio.diaz.porras@mep.go.cr</w:t>
        </w:r>
      </w:hyperlink>
      <w:r w:rsidR="00CB6909" w:rsidRPr="00CB6909">
        <w:rPr>
          <w:rStyle w:val="Hipervnculo"/>
          <w:rFonts w:ascii="Century Gothic" w:hAnsi="Century Gothic"/>
          <w:color w:val="auto"/>
          <w:sz w:val="24"/>
          <w:u w:val="none"/>
        </w:rPr>
        <w:t>,</w:t>
      </w:r>
      <w:r w:rsidRPr="004B5DE5">
        <w:rPr>
          <w:rFonts w:ascii="Century Gothic" w:hAnsi="Century Gothic"/>
          <w:sz w:val="24"/>
        </w:rPr>
        <w:t xml:space="preserve"> </w:t>
      </w:r>
      <w:r w:rsidRPr="008909C5">
        <w:rPr>
          <w:rFonts w:ascii="Century Gothic" w:hAnsi="Century Gothic"/>
          <w:sz w:val="24"/>
          <w:u w:val="single"/>
        </w:rPr>
        <w:t>con copia a la propia jefatura inmediata.</w:t>
      </w:r>
      <w:r w:rsidR="008909C5">
        <w:rPr>
          <w:rFonts w:ascii="Century Gothic" w:hAnsi="Century Gothic"/>
          <w:sz w:val="24"/>
        </w:rPr>
        <w:t xml:space="preserve"> </w:t>
      </w:r>
    </w:p>
    <w:p w14:paraId="31C25474" w14:textId="57417F44" w:rsidR="006234D6" w:rsidRPr="00814511" w:rsidRDefault="008909C5" w:rsidP="00814511">
      <w:pPr>
        <w:pStyle w:val="Prrafodelista"/>
        <w:numPr>
          <w:ilvl w:val="0"/>
          <w:numId w:val="4"/>
        </w:numPr>
        <w:spacing w:line="360" w:lineRule="auto"/>
        <w:ind w:left="-14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A50F4E" w:rsidRPr="00EB7E38">
        <w:rPr>
          <w:rFonts w:ascii="Century Gothic" w:hAnsi="Century Gothic"/>
          <w:sz w:val="24"/>
        </w:rPr>
        <w:t xml:space="preserve">l </w:t>
      </w:r>
      <w:r w:rsidR="00A50F4E" w:rsidRPr="006234D6">
        <w:rPr>
          <w:rFonts w:ascii="Century Gothic" w:hAnsi="Century Gothic"/>
          <w:sz w:val="24"/>
        </w:rPr>
        <w:t>acuerdo de compromiso</w:t>
      </w:r>
      <w:r w:rsidR="00C667C1">
        <w:rPr>
          <w:rFonts w:ascii="Century Gothic" w:hAnsi="Century Gothic"/>
          <w:sz w:val="24"/>
        </w:rPr>
        <w:t xml:space="preserve"> </w:t>
      </w:r>
      <w:r w:rsidR="00A50F4E" w:rsidRPr="00EB7E38">
        <w:rPr>
          <w:rFonts w:ascii="Century Gothic" w:hAnsi="Century Gothic"/>
          <w:sz w:val="24"/>
        </w:rPr>
        <w:t>correspondiente</w:t>
      </w:r>
      <w:r>
        <w:rPr>
          <w:rFonts w:ascii="Century Gothic" w:hAnsi="Century Gothic"/>
          <w:sz w:val="24"/>
        </w:rPr>
        <w:t xml:space="preserve"> </w:t>
      </w:r>
      <w:r w:rsidR="00C667C1" w:rsidRPr="006234D6">
        <w:rPr>
          <w:rFonts w:ascii="Century Gothic" w:hAnsi="Century Gothic"/>
          <w:sz w:val="24"/>
        </w:rPr>
        <w:t>se encontrará a alojado en esta página para su debida descarga</w:t>
      </w:r>
      <w:r w:rsidR="00A50F4E" w:rsidRPr="00EB7E38">
        <w:rPr>
          <w:rFonts w:ascii="Century Gothic" w:hAnsi="Century Gothic"/>
          <w:sz w:val="24"/>
        </w:rPr>
        <w:t xml:space="preserve">. </w:t>
      </w:r>
      <w:r w:rsidR="004B5DE5">
        <w:rPr>
          <w:rFonts w:ascii="Century Gothic" w:hAnsi="Century Gothic"/>
          <w:sz w:val="24"/>
        </w:rPr>
        <w:t xml:space="preserve">Por </w:t>
      </w:r>
      <w:r w:rsidR="00A50F4E" w:rsidRPr="00EB7E38">
        <w:rPr>
          <w:rFonts w:ascii="Century Gothic" w:hAnsi="Century Gothic"/>
          <w:sz w:val="24"/>
        </w:rPr>
        <w:t>favor dejar en blanco el punt</w:t>
      </w:r>
      <w:r w:rsidR="003763BF">
        <w:rPr>
          <w:rFonts w:ascii="Century Gothic" w:hAnsi="Century Gothic"/>
          <w:sz w:val="24"/>
        </w:rPr>
        <w:t>o que se lee como: “Acuerdo de c</w:t>
      </w:r>
      <w:r w:rsidR="004B5DE5">
        <w:rPr>
          <w:rFonts w:ascii="Century Gothic" w:hAnsi="Century Gothic"/>
          <w:sz w:val="24"/>
        </w:rPr>
        <w:t>ompromiso N° ______”</w:t>
      </w:r>
      <w:r w:rsidR="00A50F4E" w:rsidRPr="00EB7E38">
        <w:rPr>
          <w:rFonts w:ascii="Century Gothic" w:hAnsi="Century Gothic"/>
          <w:sz w:val="24"/>
        </w:rPr>
        <w:t>.</w:t>
      </w:r>
    </w:p>
    <w:p w14:paraId="6C188442" w14:textId="77E1E5E6" w:rsidR="006234D6" w:rsidRPr="00814511" w:rsidRDefault="00653F7A" w:rsidP="00814511">
      <w:pPr>
        <w:pStyle w:val="Prrafodelista"/>
        <w:numPr>
          <w:ilvl w:val="0"/>
          <w:numId w:val="4"/>
        </w:numPr>
        <w:spacing w:line="360" w:lineRule="auto"/>
        <w:ind w:left="-142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 envío de</w:t>
      </w:r>
      <w:r w:rsidR="0054622A">
        <w:rPr>
          <w:rFonts w:ascii="Century Gothic" w:hAnsi="Century Gothic"/>
          <w:sz w:val="24"/>
        </w:rPr>
        <w:t>l</w:t>
      </w:r>
      <w:r w:rsidR="00A50F4E" w:rsidRPr="006234D6">
        <w:rPr>
          <w:rFonts w:ascii="Century Gothic" w:hAnsi="Century Gothic"/>
          <w:sz w:val="24"/>
        </w:rPr>
        <w:t xml:space="preserve"> acuerdo de compromiso, debidamente lleno</w:t>
      </w:r>
      <w:r w:rsidR="00CB6909">
        <w:rPr>
          <w:rFonts w:ascii="Century Gothic" w:hAnsi="Century Gothic"/>
          <w:sz w:val="24"/>
        </w:rPr>
        <w:t xml:space="preserve"> y con la firma de la persona docente</w:t>
      </w:r>
      <w:r w:rsidR="00A50F4E" w:rsidRPr="006234D6">
        <w:rPr>
          <w:rFonts w:ascii="Century Gothic" w:hAnsi="Century Gothic"/>
          <w:sz w:val="24"/>
        </w:rPr>
        <w:t xml:space="preserve"> debe </w:t>
      </w:r>
      <w:r w:rsidR="00A50F4E" w:rsidRPr="00CB6909">
        <w:rPr>
          <w:rFonts w:ascii="Century Gothic" w:hAnsi="Century Gothic"/>
          <w:sz w:val="24"/>
          <w:u w:val="single"/>
        </w:rPr>
        <w:t xml:space="preserve">ser </w:t>
      </w:r>
      <w:r w:rsidR="00C3310F" w:rsidRPr="00CB6909">
        <w:rPr>
          <w:rFonts w:ascii="Century Gothic" w:hAnsi="Century Gothic"/>
          <w:sz w:val="24"/>
          <w:u w:val="single"/>
        </w:rPr>
        <w:t>enviado</w:t>
      </w:r>
      <w:r w:rsidR="00C22A4D" w:rsidRPr="00CB6909">
        <w:rPr>
          <w:rFonts w:ascii="Century Gothic" w:hAnsi="Century Gothic"/>
          <w:b/>
          <w:sz w:val="24"/>
        </w:rPr>
        <w:t xml:space="preserve"> </w:t>
      </w:r>
      <w:r w:rsidR="006D7FCF">
        <w:rPr>
          <w:rFonts w:ascii="Century Gothic" w:hAnsi="Century Gothic"/>
          <w:b/>
          <w:sz w:val="24"/>
        </w:rPr>
        <w:t>a más tardar</w:t>
      </w:r>
      <w:r w:rsidR="00CB6909">
        <w:rPr>
          <w:rFonts w:ascii="Century Gothic" w:hAnsi="Century Gothic"/>
          <w:b/>
          <w:sz w:val="24"/>
        </w:rPr>
        <w:t>,</w:t>
      </w:r>
      <w:r w:rsidR="006D7FCF">
        <w:rPr>
          <w:rFonts w:ascii="Century Gothic" w:hAnsi="Century Gothic"/>
          <w:b/>
          <w:sz w:val="24"/>
        </w:rPr>
        <w:t xml:space="preserve"> </w:t>
      </w:r>
      <w:r w:rsidR="00A50F4E" w:rsidRPr="00EE3C5E">
        <w:rPr>
          <w:rFonts w:ascii="Century Gothic" w:hAnsi="Century Gothic"/>
          <w:b/>
          <w:sz w:val="24"/>
        </w:rPr>
        <w:t>el viernes 14 de ago</w:t>
      </w:r>
      <w:r w:rsidR="00993891">
        <w:rPr>
          <w:rFonts w:ascii="Century Gothic" w:hAnsi="Century Gothic"/>
          <w:b/>
          <w:sz w:val="24"/>
        </w:rPr>
        <w:t>sto del 2020</w:t>
      </w:r>
      <w:r w:rsidR="008909C5">
        <w:rPr>
          <w:rFonts w:ascii="Century Gothic" w:hAnsi="Century Gothic"/>
          <w:b/>
          <w:sz w:val="24"/>
        </w:rPr>
        <w:t xml:space="preserve"> </w:t>
      </w:r>
      <w:r w:rsidR="00993891" w:rsidRPr="00993891">
        <w:rPr>
          <w:rFonts w:ascii="Century Gothic" w:hAnsi="Century Gothic"/>
          <w:b/>
          <w:sz w:val="24"/>
          <w:u w:val="single"/>
        </w:rPr>
        <w:t>para hacer efectiva la inscripción</w:t>
      </w:r>
      <w:r w:rsidR="0054622A">
        <w:rPr>
          <w:rFonts w:ascii="Century Gothic" w:hAnsi="Century Gothic"/>
          <w:b/>
          <w:sz w:val="24"/>
        </w:rPr>
        <w:t xml:space="preserve"> </w:t>
      </w:r>
      <w:r w:rsidR="00932984">
        <w:rPr>
          <w:rFonts w:ascii="Century Gothic" w:hAnsi="Century Gothic"/>
          <w:b/>
          <w:sz w:val="24"/>
        </w:rPr>
        <w:t>iniciada en</w:t>
      </w:r>
      <w:bookmarkStart w:id="0" w:name="_GoBack"/>
      <w:bookmarkEnd w:id="0"/>
      <w:r w:rsidR="0054622A">
        <w:rPr>
          <w:rFonts w:ascii="Century Gothic" w:hAnsi="Century Gothic"/>
          <w:b/>
          <w:sz w:val="24"/>
        </w:rPr>
        <w:t xml:space="preserve"> la plataforma destinada para tal fin.</w:t>
      </w:r>
    </w:p>
    <w:sectPr w:rsidR="006234D6" w:rsidRPr="00814511" w:rsidSect="00C22A4D">
      <w:headerReference w:type="default" r:id="rId8"/>
      <w:footerReference w:type="default" r:id="rId9"/>
      <w:pgSz w:w="12240" w:h="15840"/>
      <w:pgMar w:top="709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1481" w14:textId="77777777" w:rsidR="0051608F" w:rsidRDefault="0051608F" w:rsidP="00953162">
      <w:pPr>
        <w:spacing w:after="0" w:line="240" w:lineRule="auto"/>
      </w:pPr>
      <w:r>
        <w:separator/>
      </w:r>
    </w:p>
  </w:endnote>
  <w:endnote w:type="continuationSeparator" w:id="0">
    <w:p w14:paraId="3BCA30ED" w14:textId="77777777" w:rsidR="0051608F" w:rsidRDefault="0051608F" w:rsidP="0095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E4A9" w14:textId="42D19219" w:rsidR="00953162" w:rsidRDefault="00CE5EF0">
    <w:pPr>
      <w:pStyle w:val="Piedepgina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0888130" wp14:editId="28A669F0">
          <wp:simplePos x="0" y="0"/>
          <wp:positionH relativeFrom="column">
            <wp:posOffset>3872230</wp:posOffset>
          </wp:positionH>
          <wp:positionV relativeFrom="paragraph">
            <wp:posOffset>-76200</wp:posOffset>
          </wp:positionV>
          <wp:extent cx="2385657" cy="476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. Logo MEP - IDP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5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8EC54" w14:textId="7CDE9C2D" w:rsidR="00953162" w:rsidRDefault="00EB7E3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BF1DE" wp14:editId="373813A3">
              <wp:simplePos x="0" y="0"/>
              <wp:positionH relativeFrom="column">
                <wp:posOffset>-1061085</wp:posOffset>
              </wp:positionH>
              <wp:positionV relativeFrom="paragraph">
                <wp:posOffset>315595</wp:posOffset>
              </wp:positionV>
              <wp:extent cx="7734300" cy="323850"/>
              <wp:effectExtent l="0" t="0" r="19050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323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061EB5E5" id="Rectángulo 3" o:spid="_x0000_s1026" style="position:absolute;margin-left:-83.55pt;margin-top:24.85pt;width:609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" fillcolor="#1f4d78 [1604]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CF258" w14:textId="77777777" w:rsidR="0051608F" w:rsidRDefault="0051608F" w:rsidP="00953162">
      <w:pPr>
        <w:spacing w:after="0" w:line="240" w:lineRule="auto"/>
      </w:pPr>
      <w:r>
        <w:separator/>
      </w:r>
    </w:p>
  </w:footnote>
  <w:footnote w:type="continuationSeparator" w:id="0">
    <w:p w14:paraId="5C3BDC77" w14:textId="77777777" w:rsidR="0051608F" w:rsidRDefault="0051608F" w:rsidP="0095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A15C" w14:textId="1AB5A1FA" w:rsidR="00EB7E38" w:rsidRDefault="00EB7E38">
    <w:pPr>
      <w:pStyle w:val="Encabezado"/>
    </w:pPr>
    <w:r>
      <w:rPr>
        <w:rFonts w:ascii="Century Gothic" w:hAnsi="Century Gothic"/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513A38D" wp14:editId="67F373DB">
              <wp:simplePos x="0" y="0"/>
              <wp:positionH relativeFrom="column">
                <wp:posOffset>-1066165</wp:posOffset>
              </wp:positionH>
              <wp:positionV relativeFrom="paragraph">
                <wp:posOffset>-254948</wp:posOffset>
              </wp:positionV>
              <wp:extent cx="7734300" cy="5524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21E1F7D6" id="Rectángulo 4" o:spid="_x0000_s1026" style="position:absolute;margin-left:-83.95pt;margin-top:-20.05pt;width:609pt;height:43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" fillcolor="#ed7d31 [3205]" stroked="f" strokeweight="1pt"/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ADA4C" wp14:editId="10864E92">
              <wp:simplePos x="0" y="0"/>
              <wp:positionH relativeFrom="column">
                <wp:posOffset>-1061085</wp:posOffset>
              </wp:positionH>
              <wp:positionV relativeFrom="paragraph">
                <wp:posOffset>-440055</wp:posOffset>
              </wp:positionV>
              <wp:extent cx="7734300" cy="6096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609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7FDA9FA6" id="Rectángulo 2" o:spid="_x0000_s1026" style="position:absolute;margin-left:-83.55pt;margin-top:-34.65pt;width:609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" fillcolor="#1f4d78 [1604]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21CB"/>
    <w:multiLevelType w:val="hybridMultilevel"/>
    <w:tmpl w:val="CF78E962"/>
    <w:lvl w:ilvl="0" w:tplc="F0908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424A"/>
    <w:multiLevelType w:val="hybridMultilevel"/>
    <w:tmpl w:val="453C65A8"/>
    <w:lvl w:ilvl="0" w:tplc="9D240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78C8"/>
    <w:multiLevelType w:val="hybridMultilevel"/>
    <w:tmpl w:val="AE2695CA"/>
    <w:lvl w:ilvl="0" w:tplc="9D240B5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623FB"/>
    <w:multiLevelType w:val="hybridMultilevel"/>
    <w:tmpl w:val="072C98EC"/>
    <w:lvl w:ilvl="0" w:tplc="3B4AF5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D7"/>
    <w:rsid w:val="0009442C"/>
    <w:rsid w:val="000B6B9D"/>
    <w:rsid w:val="000C1868"/>
    <w:rsid w:val="00162610"/>
    <w:rsid w:val="001D2A91"/>
    <w:rsid w:val="001D4AE7"/>
    <w:rsid w:val="001E7056"/>
    <w:rsid w:val="002B0625"/>
    <w:rsid w:val="002C71D8"/>
    <w:rsid w:val="002E5D8E"/>
    <w:rsid w:val="002F7A70"/>
    <w:rsid w:val="003133C9"/>
    <w:rsid w:val="003165E4"/>
    <w:rsid w:val="00325F03"/>
    <w:rsid w:val="00333F9E"/>
    <w:rsid w:val="003763BF"/>
    <w:rsid w:val="003904B8"/>
    <w:rsid w:val="003C0400"/>
    <w:rsid w:val="00433F74"/>
    <w:rsid w:val="00443F42"/>
    <w:rsid w:val="004B5DE5"/>
    <w:rsid w:val="004C646B"/>
    <w:rsid w:val="004D0F46"/>
    <w:rsid w:val="004D1828"/>
    <w:rsid w:val="0051608F"/>
    <w:rsid w:val="00522EC9"/>
    <w:rsid w:val="00527244"/>
    <w:rsid w:val="00541C2A"/>
    <w:rsid w:val="0054622A"/>
    <w:rsid w:val="0057341E"/>
    <w:rsid w:val="005B3048"/>
    <w:rsid w:val="005B48D7"/>
    <w:rsid w:val="0060465D"/>
    <w:rsid w:val="006234D6"/>
    <w:rsid w:val="00631C54"/>
    <w:rsid w:val="00653F7A"/>
    <w:rsid w:val="00683066"/>
    <w:rsid w:val="006D7FCF"/>
    <w:rsid w:val="0073690C"/>
    <w:rsid w:val="007A0EC7"/>
    <w:rsid w:val="007A3C1D"/>
    <w:rsid w:val="007E358B"/>
    <w:rsid w:val="007F0409"/>
    <w:rsid w:val="00814511"/>
    <w:rsid w:val="008779F6"/>
    <w:rsid w:val="00877E61"/>
    <w:rsid w:val="008909C5"/>
    <w:rsid w:val="008A268D"/>
    <w:rsid w:val="008C5B4F"/>
    <w:rsid w:val="00916F51"/>
    <w:rsid w:val="009277CD"/>
    <w:rsid w:val="00932984"/>
    <w:rsid w:val="00952622"/>
    <w:rsid w:val="00953162"/>
    <w:rsid w:val="009670EA"/>
    <w:rsid w:val="009900D1"/>
    <w:rsid w:val="00993891"/>
    <w:rsid w:val="00A50F4E"/>
    <w:rsid w:val="00A6705D"/>
    <w:rsid w:val="00A70224"/>
    <w:rsid w:val="00AA25C0"/>
    <w:rsid w:val="00AE4061"/>
    <w:rsid w:val="00B671EC"/>
    <w:rsid w:val="00C0681F"/>
    <w:rsid w:val="00C22A4D"/>
    <w:rsid w:val="00C3310F"/>
    <w:rsid w:val="00C409BD"/>
    <w:rsid w:val="00C42609"/>
    <w:rsid w:val="00C469F5"/>
    <w:rsid w:val="00C667C1"/>
    <w:rsid w:val="00CB6909"/>
    <w:rsid w:val="00CE580A"/>
    <w:rsid w:val="00CE5EF0"/>
    <w:rsid w:val="00D1021C"/>
    <w:rsid w:val="00D33B70"/>
    <w:rsid w:val="00D513FE"/>
    <w:rsid w:val="00D5626C"/>
    <w:rsid w:val="00D75961"/>
    <w:rsid w:val="00D80CAF"/>
    <w:rsid w:val="00DA57D2"/>
    <w:rsid w:val="00DD48C3"/>
    <w:rsid w:val="00DF6DCC"/>
    <w:rsid w:val="00E234F8"/>
    <w:rsid w:val="00E41EC7"/>
    <w:rsid w:val="00EB7E38"/>
    <w:rsid w:val="00EC1250"/>
    <w:rsid w:val="00EE3C5E"/>
    <w:rsid w:val="00EF75B7"/>
    <w:rsid w:val="00F73C18"/>
    <w:rsid w:val="00F80C82"/>
    <w:rsid w:val="00F84AE4"/>
    <w:rsid w:val="00F85153"/>
    <w:rsid w:val="00FA173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0872"/>
  <w15:chartTrackingRefBased/>
  <w15:docId w15:val="{985DE1D8-1657-4664-86A9-CC4607D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162"/>
  </w:style>
  <w:style w:type="paragraph" w:styleId="Piedepgina">
    <w:name w:val="footer"/>
    <w:basedOn w:val="Normal"/>
    <w:link w:val="PiedepginaCar"/>
    <w:uiPriority w:val="99"/>
    <w:unhideWhenUsed/>
    <w:rsid w:val="0095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162"/>
  </w:style>
  <w:style w:type="character" w:styleId="Refdecomentario">
    <w:name w:val="annotation reference"/>
    <w:basedOn w:val="Fuentedeprrafopredeter"/>
    <w:uiPriority w:val="99"/>
    <w:semiHidden/>
    <w:unhideWhenUsed/>
    <w:rsid w:val="00953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1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9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ricio.diaz.porras@mep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Fabricio Diaz Porras</cp:lastModifiedBy>
  <cp:revision>14</cp:revision>
  <cp:lastPrinted>2020-02-03T19:35:00Z</cp:lastPrinted>
  <dcterms:created xsi:type="dcterms:W3CDTF">2020-06-04T14:06:00Z</dcterms:created>
  <dcterms:modified xsi:type="dcterms:W3CDTF">2020-06-18T20:04:00Z</dcterms:modified>
</cp:coreProperties>
</file>