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C662" w14:textId="77777777" w:rsidR="00080418" w:rsidRDefault="00080418" w:rsidP="00080418">
      <w:pPr>
        <w:jc w:val="center"/>
        <w:rPr>
          <w:rFonts w:ascii="Verdana" w:hAnsi="Verdana"/>
          <w:b/>
          <w:bCs/>
          <w:lang w:val="es-ES"/>
        </w:rPr>
      </w:pPr>
    </w:p>
    <w:p w14:paraId="6344C913" w14:textId="127DB59B" w:rsidR="00080418" w:rsidRPr="00080418" w:rsidRDefault="00080418" w:rsidP="00080418">
      <w:pPr>
        <w:jc w:val="center"/>
        <w:rPr>
          <w:rFonts w:ascii="Verdana" w:hAnsi="Verdana"/>
          <w:b/>
          <w:bCs/>
          <w:lang w:val="es-ES"/>
        </w:rPr>
      </w:pPr>
      <w:r w:rsidRPr="00080418">
        <w:rPr>
          <w:rFonts w:ascii="Verdana" w:hAnsi="Verdana"/>
          <w:b/>
          <w:bCs/>
          <w:lang w:val="es-ES"/>
        </w:rPr>
        <w:t>SOLICITUD DE PUBLICACIONES – CANAL YOUTUBE</w:t>
      </w:r>
    </w:p>
    <w:p w14:paraId="60E2D21D" w14:textId="77777777" w:rsidR="00080418" w:rsidRPr="00080418" w:rsidRDefault="00080418" w:rsidP="00080418">
      <w:pPr>
        <w:jc w:val="center"/>
        <w:rPr>
          <w:rFonts w:ascii="Verdana" w:hAnsi="Verdana"/>
          <w:b/>
          <w:bCs/>
          <w:lang w:val="es-ES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80418" w:rsidRPr="00080418" w14:paraId="3711B091" w14:textId="77777777" w:rsidTr="00080418">
        <w:tc>
          <w:tcPr>
            <w:tcW w:w="10490" w:type="dxa"/>
            <w:gridSpan w:val="2"/>
            <w:shd w:val="clear" w:color="auto" w:fill="000000" w:themeFill="text1"/>
          </w:tcPr>
          <w:p w14:paraId="78A3982B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080418">
              <w:rPr>
                <w:rFonts w:ascii="Verdana" w:hAnsi="Verdana"/>
                <w:b/>
                <w:bCs/>
                <w:lang w:val="es-ES"/>
              </w:rPr>
              <w:t>Datos Generales</w:t>
            </w:r>
          </w:p>
        </w:tc>
      </w:tr>
      <w:tr w:rsidR="00080418" w:rsidRPr="00080418" w14:paraId="2A3600DD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3CAF89C3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080418">
              <w:rPr>
                <w:rFonts w:ascii="Verdana" w:hAnsi="Verdana"/>
                <w:lang w:val="es-ES"/>
              </w:rPr>
              <w:t>Encabezado de la actividad</w:t>
            </w:r>
          </w:p>
        </w:tc>
        <w:tc>
          <w:tcPr>
            <w:tcW w:w="6095" w:type="dxa"/>
          </w:tcPr>
          <w:p w14:paraId="3544C493" w14:textId="7A2045C7" w:rsidR="00080418" w:rsidRPr="00080418" w:rsidRDefault="00290CC5" w:rsidP="00180EFC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Recurso audiovisual</w:t>
            </w:r>
          </w:p>
        </w:tc>
      </w:tr>
      <w:tr w:rsidR="00080418" w:rsidRPr="00080418" w14:paraId="52D8DEBC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74CBE05E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</w:rPr>
            </w:pPr>
            <w:r w:rsidRPr="00080418">
              <w:rPr>
                <w:rFonts w:ascii="Verdana" w:hAnsi="Verdana"/>
                <w:lang w:val="es-ES"/>
              </w:rPr>
              <w:t>Nombre del video</w:t>
            </w:r>
          </w:p>
        </w:tc>
        <w:tc>
          <w:tcPr>
            <w:tcW w:w="6095" w:type="dxa"/>
          </w:tcPr>
          <w:p w14:paraId="4C6B7E4B" w14:textId="15A8077E" w:rsidR="00080418" w:rsidRPr="00080418" w:rsidRDefault="00180EFC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Reprogramación Prueba Nacional Estandarizada 2023 y Convocatoria 2024, Prueba Nacional Estandarizada Calendario Diferenciado</w:t>
            </w:r>
          </w:p>
        </w:tc>
      </w:tr>
      <w:tr w:rsidR="00080418" w:rsidRPr="00080418" w14:paraId="58CA7ABE" w14:textId="77777777" w:rsidTr="00080418">
        <w:tc>
          <w:tcPr>
            <w:tcW w:w="10490" w:type="dxa"/>
            <w:gridSpan w:val="2"/>
          </w:tcPr>
          <w:p w14:paraId="64E5A3D1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080418" w:rsidRPr="00080418" w14:paraId="53E729C7" w14:textId="77777777" w:rsidTr="00080418">
        <w:tc>
          <w:tcPr>
            <w:tcW w:w="10490" w:type="dxa"/>
            <w:gridSpan w:val="2"/>
            <w:shd w:val="clear" w:color="auto" w:fill="000000" w:themeFill="text1"/>
          </w:tcPr>
          <w:p w14:paraId="6AD3A17D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080418">
              <w:rPr>
                <w:rFonts w:ascii="Verdana" w:hAnsi="Verdana"/>
                <w:b/>
                <w:bCs/>
                <w:lang w:val="es-ES"/>
              </w:rPr>
              <w:t>Datos del webinario</w:t>
            </w:r>
          </w:p>
        </w:tc>
      </w:tr>
      <w:tr w:rsidR="00080418" w:rsidRPr="00080418" w14:paraId="0493606A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663A8A63" w14:textId="46C7701C" w:rsidR="00080418" w:rsidRPr="00080418" w:rsidRDefault="00AE11B9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Descripción del Recurso</w:t>
            </w:r>
          </w:p>
        </w:tc>
        <w:tc>
          <w:tcPr>
            <w:tcW w:w="6095" w:type="dxa"/>
          </w:tcPr>
          <w:p w14:paraId="6EDBE2A9" w14:textId="3EA4478F" w:rsidR="00080418" w:rsidRPr="00080418" w:rsidRDefault="00AE11B9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Explicación por parte de la Dirección de Gestión y Evaluación de la Calidad de los aspectos administrativos y de logística para la aplicación de la reprogramación de la Prueba Nacional Estandarizada 2023 y de la convocatoria de la Prueba Nacional Estandarizada Sumativa 2024 en colegios con calendario diferenciado.</w:t>
            </w:r>
          </w:p>
        </w:tc>
      </w:tr>
      <w:tr w:rsidR="00080418" w:rsidRPr="00080418" w14:paraId="45982DCB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24E66F18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080418">
              <w:rPr>
                <w:rFonts w:ascii="Verdana" w:hAnsi="Verdana"/>
                <w:lang w:val="es-ES"/>
              </w:rPr>
              <w:t>Población meta</w:t>
            </w:r>
          </w:p>
        </w:tc>
        <w:tc>
          <w:tcPr>
            <w:tcW w:w="6095" w:type="dxa"/>
          </w:tcPr>
          <w:p w14:paraId="242F781F" w14:textId="77777777" w:rsidR="00B40EDB" w:rsidRDefault="00B40EDB" w:rsidP="00B40ED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Direcciones Regionales de Educación</w:t>
            </w:r>
          </w:p>
          <w:p w14:paraId="4C200BA3" w14:textId="77777777" w:rsidR="00B40EDB" w:rsidRDefault="00B40EDB" w:rsidP="00B40ED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Supervisiones de circuito educativo</w:t>
            </w:r>
          </w:p>
          <w:p w14:paraId="3740A21E" w14:textId="046B45E8" w:rsidR="00080418" w:rsidRPr="00080418" w:rsidRDefault="00B40EDB" w:rsidP="00B40ED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Centros educativos de primaria y secundaria</w:t>
            </w:r>
          </w:p>
        </w:tc>
      </w:tr>
      <w:tr w:rsidR="00080418" w:rsidRPr="00080418" w14:paraId="6DE433FB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7A2196DD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080418">
              <w:rPr>
                <w:rFonts w:ascii="Verdana" w:hAnsi="Verdana"/>
                <w:lang w:val="es-ES"/>
              </w:rPr>
              <w:t xml:space="preserve">Recursos que deben ser publicados </w:t>
            </w:r>
          </w:p>
        </w:tc>
        <w:tc>
          <w:tcPr>
            <w:tcW w:w="6095" w:type="dxa"/>
          </w:tcPr>
          <w:p w14:paraId="75A59F7B" w14:textId="7C577EF2" w:rsidR="00080418" w:rsidRPr="00080418" w:rsidRDefault="00712D8D" w:rsidP="00080418">
            <w:pPr>
              <w:spacing w:after="160" w:line="259" w:lineRule="auto"/>
              <w:rPr>
                <w:rFonts w:ascii="Verdana" w:hAnsi="Verdana"/>
              </w:rPr>
            </w:pPr>
            <w:r w:rsidRPr="009A0F23">
              <w:rPr>
                <w:rFonts w:ascii="Arial" w:hAnsi="Arial" w:cs="Arial"/>
              </w:rPr>
              <w:t xml:space="preserve">Solo </w:t>
            </w:r>
            <w:r>
              <w:rPr>
                <w:rFonts w:ascii="Arial" w:hAnsi="Arial" w:cs="Arial"/>
              </w:rPr>
              <w:t>el video</w:t>
            </w:r>
          </w:p>
        </w:tc>
      </w:tr>
      <w:tr w:rsidR="00080418" w:rsidRPr="00080418" w14:paraId="4DE7C3FD" w14:textId="77777777" w:rsidTr="00080418">
        <w:tc>
          <w:tcPr>
            <w:tcW w:w="10490" w:type="dxa"/>
            <w:gridSpan w:val="2"/>
            <w:shd w:val="clear" w:color="auto" w:fill="auto"/>
          </w:tcPr>
          <w:p w14:paraId="66AB1F97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080418" w:rsidRPr="00080418" w14:paraId="48BDA672" w14:textId="77777777" w:rsidTr="00080418">
        <w:tc>
          <w:tcPr>
            <w:tcW w:w="10490" w:type="dxa"/>
            <w:gridSpan w:val="2"/>
            <w:shd w:val="clear" w:color="auto" w:fill="000000" w:themeFill="text1"/>
          </w:tcPr>
          <w:p w14:paraId="4F569C79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080418">
              <w:rPr>
                <w:rFonts w:ascii="Verdana" w:hAnsi="Verdana"/>
                <w:b/>
                <w:bCs/>
                <w:lang w:val="es-ES"/>
              </w:rPr>
              <w:t>Publicación</w:t>
            </w:r>
          </w:p>
        </w:tc>
      </w:tr>
      <w:tr w:rsidR="00080418" w:rsidRPr="00080418" w14:paraId="0EBF3EF0" w14:textId="77777777" w:rsidTr="00080418">
        <w:tc>
          <w:tcPr>
            <w:tcW w:w="4395" w:type="dxa"/>
            <w:shd w:val="clear" w:color="auto" w:fill="F2F2F2" w:themeFill="background1" w:themeFillShade="F2"/>
          </w:tcPr>
          <w:p w14:paraId="2EA7511C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080418">
              <w:rPr>
                <w:rFonts w:ascii="Verdana" w:hAnsi="Verdana"/>
                <w:lang w:val="es-ES"/>
              </w:rPr>
              <w:t xml:space="preserve">Día de publicación </w:t>
            </w:r>
          </w:p>
        </w:tc>
        <w:tc>
          <w:tcPr>
            <w:tcW w:w="6095" w:type="dxa"/>
          </w:tcPr>
          <w:p w14:paraId="63DF7603" w14:textId="428F73B7" w:rsidR="00080418" w:rsidRPr="00080418" w:rsidRDefault="00712D8D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08/02/2024</w:t>
            </w:r>
          </w:p>
        </w:tc>
      </w:tr>
      <w:tr w:rsidR="00080418" w:rsidRPr="00080418" w14:paraId="3DA1688C" w14:textId="77777777" w:rsidTr="00080418">
        <w:tc>
          <w:tcPr>
            <w:tcW w:w="10490" w:type="dxa"/>
            <w:gridSpan w:val="2"/>
          </w:tcPr>
          <w:p w14:paraId="59DE3B9A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080418" w:rsidRPr="00080418" w14:paraId="232CBC87" w14:textId="77777777" w:rsidTr="00080418">
        <w:tc>
          <w:tcPr>
            <w:tcW w:w="10490" w:type="dxa"/>
            <w:gridSpan w:val="2"/>
            <w:shd w:val="clear" w:color="auto" w:fill="000000" w:themeFill="text1"/>
          </w:tcPr>
          <w:p w14:paraId="7434A862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080418">
              <w:rPr>
                <w:rFonts w:ascii="Verdana" w:hAnsi="Verdana"/>
                <w:b/>
                <w:bCs/>
                <w:lang w:val="es-ES"/>
              </w:rPr>
              <w:t>OBSERVACIONES</w:t>
            </w:r>
          </w:p>
        </w:tc>
      </w:tr>
      <w:tr w:rsidR="00080418" w:rsidRPr="00080418" w14:paraId="48C4532E" w14:textId="77777777" w:rsidTr="00080418">
        <w:trPr>
          <w:trHeight w:hRule="exact" w:val="1021"/>
        </w:trPr>
        <w:tc>
          <w:tcPr>
            <w:tcW w:w="10490" w:type="dxa"/>
            <w:gridSpan w:val="2"/>
          </w:tcPr>
          <w:p w14:paraId="29A2BC05" w14:textId="77777777" w:rsidR="00D35C3B" w:rsidRDefault="00D35C3B" w:rsidP="00D35C3B">
            <w:pPr>
              <w:rPr>
                <w:rFonts w:ascii="Arial" w:hAnsi="Arial" w:cs="Arial"/>
                <w:lang w:val="es-ES"/>
              </w:rPr>
            </w:pPr>
          </w:p>
          <w:p w14:paraId="6D1B8875" w14:textId="28CBB31A" w:rsidR="00D35C3B" w:rsidRDefault="00D35C3B" w:rsidP="00D35C3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Favor publicar en el canal de YouTube y enviar el código </w:t>
            </w:r>
            <w:proofErr w:type="spellStart"/>
            <w:r>
              <w:rPr>
                <w:rFonts w:ascii="Arial" w:hAnsi="Arial" w:cs="Arial"/>
                <w:lang w:val="es-ES"/>
              </w:rPr>
              <w:t>embed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(código de incrustación)</w:t>
            </w:r>
          </w:p>
          <w:p w14:paraId="06494384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  <w:p w14:paraId="43AFC278" w14:textId="77777777" w:rsidR="00080418" w:rsidRPr="00080418" w:rsidRDefault="00080418" w:rsidP="00080418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</w:tbl>
    <w:p w14:paraId="2EB7E088" w14:textId="77777777" w:rsidR="00080418" w:rsidRPr="00080418" w:rsidRDefault="00080418" w:rsidP="00080418">
      <w:pPr>
        <w:rPr>
          <w:lang w:val="es-ES"/>
        </w:rPr>
      </w:pPr>
      <w:r w:rsidRPr="00080418">
        <w:rPr>
          <w:lang w:val="es-ES"/>
        </w:rPr>
        <w:tab/>
      </w:r>
    </w:p>
    <w:p w14:paraId="3770C75B" w14:textId="77777777" w:rsidR="00CE018D" w:rsidRPr="00B2742C" w:rsidRDefault="00CE018D" w:rsidP="00CE018D"/>
    <w:p w14:paraId="7C9CCFD6" w14:textId="77777777" w:rsidR="00CE018D" w:rsidRPr="00B2742C" w:rsidRDefault="00CE018D" w:rsidP="00CE018D"/>
    <w:p w14:paraId="26DE4685" w14:textId="77777777" w:rsidR="00CE018D" w:rsidRPr="00B2742C" w:rsidRDefault="00CE018D" w:rsidP="00CE018D"/>
    <w:p w14:paraId="384426DF" w14:textId="77777777" w:rsidR="00CE018D" w:rsidRDefault="00CE018D" w:rsidP="00CE01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14:paraId="29940896" w14:textId="77777777" w:rsidR="00CE018D" w:rsidRPr="00A24F65" w:rsidRDefault="00CE018D" w:rsidP="00CE018D">
      <w:pPr>
        <w:rPr>
          <w:lang w:eastAsia="es-CR"/>
        </w:rPr>
      </w:pPr>
    </w:p>
    <w:p w14:paraId="2F1A3896" w14:textId="77777777" w:rsidR="00CE018D" w:rsidRPr="00A24F65" w:rsidRDefault="00CE018D" w:rsidP="00CE018D">
      <w:pPr>
        <w:rPr>
          <w:lang w:eastAsia="es-CR"/>
        </w:rPr>
      </w:pPr>
    </w:p>
    <w:p w14:paraId="1BF9A105" w14:textId="77777777" w:rsidR="00CE018D" w:rsidRPr="004742AC" w:rsidRDefault="00CE018D" w:rsidP="00CE018D">
      <w:pPr>
        <w:ind w:firstLine="708"/>
        <w:rPr>
          <w:lang w:val="es-ES" w:eastAsia="es-CR"/>
        </w:rPr>
      </w:pPr>
    </w:p>
    <w:p w14:paraId="7A8E321D" w14:textId="77777777" w:rsidR="00A24F65" w:rsidRPr="00CE018D" w:rsidRDefault="00A24F65" w:rsidP="00CE018D"/>
    <w:sectPr w:rsidR="00A24F65" w:rsidRPr="00CE018D" w:rsidSect="0097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ED89" w14:textId="77777777" w:rsidR="00973160" w:rsidRPr="00752D17" w:rsidRDefault="00973160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73F1E8D0" w14:textId="77777777" w:rsidR="00973160" w:rsidRPr="00752D17" w:rsidRDefault="00973160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897C" w14:textId="77777777" w:rsidR="00973160" w:rsidRPr="00752D17" w:rsidRDefault="00973160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2307C0C3" w14:textId="77777777" w:rsidR="00973160" w:rsidRPr="00752D17" w:rsidRDefault="00973160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080418"/>
    <w:rsid w:val="00131446"/>
    <w:rsid w:val="00180EFC"/>
    <w:rsid w:val="00192FED"/>
    <w:rsid w:val="0019737D"/>
    <w:rsid w:val="001C3CEA"/>
    <w:rsid w:val="00290CC5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12D8D"/>
    <w:rsid w:val="007352A4"/>
    <w:rsid w:val="00752D17"/>
    <w:rsid w:val="007718E6"/>
    <w:rsid w:val="007B2E24"/>
    <w:rsid w:val="008001E3"/>
    <w:rsid w:val="0080292F"/>
    <w:rsid w:val="00825B7E"/>
    <w:rsid w:val="008E548C"/>
    <w:rsid w:val="00973160"/>
    <w:rsid w:val="009B1C75"/>
    <w:rsid w:val="009F4C98"/>
    <w:rsid w:val="00A16A82"/>
    <w:rsid w:val="00A20A66"/>
    <w:rsid w:val="00A24F65"/>
    <w:rsid w:val="00A2544C"/>
    <w:rsid w:val="00AE049E"/>
    <w:rsid w:val="00AE11B9"/>
    <w:rsid w:val="00B2742C"/>
    <w:rsid w:val="00B40EDB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35C3B"/>
    <w:rsid w:val="00DC4DBD"/>
    <w:rsid w:val="00DF46AE"/>
    <w:rsid w:val="00E148B8"/>
    <w:rsid w:val="00EC202F"/>
    <w:rsid w:val="00EF03AE"/>
    <w:rsid w:val="00EF4C1E"/>
    <w:rsid w:val="00F1391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8</cp:revision>
  <cp:lastPrinted>2023-10-09T16:56:00Z</cp:lastPrinted>
  <dcterms:created xsi:type="dcterms:W3CDTF">2023-11-23T20:27:00Z</dcterms:created>
  <dcterms:modified xsi:type="dcterms:W3CDTF">2024-02-08T19:11:00Z</dcterms:modified>
</cp:coreProperties>
</file>